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1F" w:rsidRPr="00E14AE4" w:rsidRDefault="00CC201F" w:rsidP="00CC201F">
      <w:pPr>
        <w:snapToGrid w:val="0"/>
        <w:spacing w:line="520" w:lineRule="exact"/>
        <w:rPr>
          <w:rFonts w:ascii="黑体" w:eastAsia="黑体" w:hAnsi="黑体"/>
          <w:kern w:val="0"/>
          <w:sz w:val="32"/>
          <w:szCs w:val="32"/>
        </w:rPr>
      </w:pPr>
      <w:r w:rsidRPr="00E14AE4">
        <w:rPr>
          <w:rFonts w:ascii="黑体" w:eastAsia="黑体" w:hAnsi="黑体"/>
          <w:kern w:val="0"/>
          <w:sz w:val="32"/>
          <w:szCs w:val="32"/>
        </w:rPr>
        <w:t>附件</w:t>
      </w:r>
    </w:p>
    <w:p w:rsidR="00CC201F" w:rsidRPr="00B63DEC" w:rsidRDefault="00CC201F" w:rsidP="00CC201F">
      <w:pPr>
        <w:snapToGrid w:val="0"/>
        <w:spacing w:line="520" w:lineRule="exact"/>
        <w:jc w:val="center"/>
        <w:rPr>
          <w:rFonts w:ascii="方正小标宋简体" w:eastAsia="方正小标宋简体" w:hAnsi="黑体" w:hint="eastAsia"/>
          <w:kern w:val="0"/>
          <w:sz w:val="44"/>
          <w:szCs w:val="44"/>
        </w:rPr>
      </w:pPr>
      <w:bookmarkStart w:id="0" w:name="_GoBack"/>
      <w:r w:rsidRPr="00E14AE4">
        <w:rPr>
          <w:rFonts w:ascii="方正小标宋简体" w:eastAsia="方正小标宋简体" w:hAnsi="黑体" w:hint="eastAsia"/>
          <w:kern w:val="0"/>
          <w:sz w:val="44"/>
          <w:szCs w:val="44"/>
        </w:rPr>
        <w:t>各市教师资格认定机构联系电话</w:t>
      </w:r>
    </w:p>
    <w:tbl>
      <w:tblPr>
        <w:tblW w:w="9423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787"/>
        <w:gridCol w:w="857"/>
        <w:gridCol w:w="1296"/>
        <w:gridCol w:w="4830"/>
      </w:tblGrid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bookmarkEnd w:id="0"/>
          <w:p w:rsidR="00CC201F" w:rsidRPr="00E14AE4" w:rsidRDefault="00CC201F" w:rsidP="00EE5EC7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  <w:t>认定机构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  <w:t>区号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  <w:t>电话</w:t>
            </w:r>
          </w:p>
        </w:tc>
        <w:tc>
          <w:tcPr>
            <w:tcW w:w="4830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b/>
                <w:bCs/>
                <w:kern w:val="0"/>
                <w:sz w:val="27"/>
                <w:szCs w:val="27"/>
              </w:rPr>
              <w:t>通信地址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广州市教育局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020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83494295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环市</w:t>
            </w:r>
            <w:proofErr w:type="gramStart"/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东路天</w:t>
            </w:r>
            <w:proofErr w:type="gramEnd"/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胜村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16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号之二广州市教育评估和教师继续教育指导中心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深圳市教育局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0755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82001537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深圳市深圳市民中心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C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区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2105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房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珠海市教育局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0756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2124126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珠海市香洲区人民东路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112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4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汕头市教育局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0754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88853404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汕头市龙湖区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35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街区丰泽庄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5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佛山市教育局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0757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83205005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proofErr w:type="gramStart"/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佛山市禅城区</w:t>
            </w:r>
            <w:proofErr w:type="gramEnd"/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同济西路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9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6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韶关市教育局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0751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6919623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韶关市武江区芙蓉新城</w:t>
            </w:r>
            <w:proofErr w:type="gramStart"/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芙蓉园</w:t>
            </w:r>
            <w:proofErr w:type="gramEnd"/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 xml:space="preserve"> 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7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河源市教育局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0762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3297399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河源市新市区朝阳街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梅州市教育局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0753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2180895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梅州市江南教育路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9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惠州市教育局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0752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2261072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惠州市惠城区麦地路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10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汕尾市教育局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0660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3390663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汕尾市红海中路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11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东莞市教育局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0769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23126008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东莞市南城区三元路八号报业大厦五</w:t>
            </w:r>
            <w:proofErr w:type="gramStart"/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楼教师</w:t>
            </w:r>
            <w:proofErr w:type="gramEnd"/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继续教育指导中心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12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中山市教育局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0760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88889873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中山市东区博爱六路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20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13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江门市教育局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0750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3871271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江门市人民政府行政服务中心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4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楼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B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区教育局窗口（堤西路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88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号）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14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阳江市教育局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0662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3333993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阳江市东风三路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45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15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湛江市教育局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0759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3336260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湛江市人民大道北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76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16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茂名市教育局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0668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2278744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茂名市官山二路官南一街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18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号大院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17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肇庆市教育局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0758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2829904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肇庆市端州区西江北路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18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清远市教育局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0763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3361740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清远市新城五号区连江路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20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19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潮州市教育局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0768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2805053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潮州市潮州大道中段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20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揭阳市教育局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0663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8724407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揭阳市东山区临江北路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21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云浮市教育局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0766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8835046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云浮市宝马路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</w:t>
            </w:r>
          </w:p>
        </w:tc>
      </w:tr>
      <w:tr w:rsidR="00CC201F" w:rsidRPr="00E14AE4" w:rsidTr="00EE5EC7">
        <w:trPr>
          <w:trHeight w:val="454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22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顺德区教育局</w:t>
            </w:r>
          </w:p>
        </w:tc>
        <w:tc>
          <w:tcPr>
            <w:tcW w:w="857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0757</w:t>
            </w:r>
          </w:p>
        </w:tc>
        <w:tc>
          <w:tcPr>
            <w:tcW w:w="1296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22616493</w:t>
            </w:r>
          </w:p>
        </w:tc>
        <w:tc>
          <w:tcPr>
            <w:tcW w:w="4830" w:type="dxa"/>
            <w:vAlign w:val="center"/>
          </w:tcPr>
          <w:p w:rsidR="00CC201F" w:rsidRPr="00E14AE4" w:rsidRDefault="00CC201F" w:rsidP="00EE5EC7">
            <w:pPr>
              <w:widowControl/>
              <w:snapToGrid w:val="0"/>
              <w:spacing w:line="300" w:lineRule="exact"/>
              <w:rPr>
                <w:rFonts w:ascii="Times New Roman" w:eastAsia="仿宋_GB2312" w:hAnsi="Times New Roman"/>
                <w:kern w:val="0"/>
                <w:sz w:val="27"/>
                <w:szCs w:val="27"/>
              </w:rPr>
            </w:pP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顺德区大良街道大门路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1</w:t>
            </w:r>
            <w:r w:rsidRPr="00E14AE4">
              <w:rPr>
                <w:rFonts w:ascii="Times New Roman" w:eastAsia="仿宋_GB2312" w:hAnsi="Times New Roman"/>
                <w:kern w:val="0"/>
                <w:sz w:val="27"/>
                <w:szCs w:val="27"/>
              </w:rPr>
              <w:t>号顺德区</w:t>
            </w:r>
            <w:r w:rsidRPr="00E14AE4">
              <w:rPr>
                <w:rFonts w:ascii="Times New Roman" w:eastAsia="仿宋_GB2312" w:hAnsi="Times New Roman" w:hint="eastAsia"/>
                <w:kern w:val="0"/>
                <w:sz w:val="27"/>
                <w:szCs w:val="27"/>
              </w:rPr>
              <w:t>教育发展中心</w:t>
            </w:r>
          </w:p>
        </w:tc>
      </w:tr>
    </w:tbl>
    <w:p w:rsidR="00CD2E82" w:rsidRPr="00CC201F" w:rsidRDefault="00CD2E82"/>
    <w:sectPr w:rsidR="00CD2E82" w:rsidRPr="00CC201F" w:rsidSect="00B63DEC">
      <w:footerReference w:type="even" r:id="rId5"/>
      <w:footerReference w:type="default" r:id="rId6"/>
      <w:pgSz w:w="11906" w:h="16838" w:code="9"/>
      <w:pgMar w:top="2098" w:right="1474" w:bottom="1985" w:left="1588" w:header="851" w:footer="1588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EC" w:rsidRDefault="00CC201F" w:rsidP="00B63DE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DEC" w:rsidRDefault="00CC201F" w:rsidP="00B63DE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EC" w:rsidRPr="00430D85" w:rsidRDefault="00CC201F" w:rsidP="00B63DEC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430D85">
      <w:rPr>
        <w:rStyle w:val="a4"/>
        <w:rFonts w:ascii="宋体" w:hAnsi="宋体"/>
        <w:sz w:val="28"/>
        <w:szCs w:val="28"/>
      </w:rPr>
      <w:t xml:space="preserve">— </w:t>
    </w:r>
    <w:r w:rsidRPr="00430D85">
      <w:rPr>
        <w:rStyle w:val="a4"/>
        <w:rFonts w:ascii="宋体" w:hAnsi="宋体"/>
        <w:sz w:val="28"/>
        <w:szCs w:val="28"/>
      </w:rPr>
      <w:fldChar w:fldCharType="begin"/>
    </w:r>
    <w:r w:rsidRPr="00430D85">
      <w:rPr>
        <w:rStyle w:val="a4"/>
        <w:rFonts w:ascii="宋体" w:hAnsi="宋体"/>
        <w:sz w:val="28"/>
        <w:szCs w:val="28"/>
      </w:rPr>
      <w:instrText xml:space="preserve">PAGE  </w:instrText>
    </w:r>
    <w:r w:rsidRPr="00430D8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430D85">
      <w:rPr>
        <w:rStyle w:val="a4"/>
        <w:rFonts w:ascii="宋体" w:hAnsi="宋体"/>
        <w:sz w:val="28"/>
        <w:szCs w:val="28"/>
      </w:rPr>
      <w:fldChar w:fldCharType="end"/>
    </w:r>
    <w:r w:rsidRPr="00430D85">
      <w:rPr>
        <w:rStyle w:val="a4"/>
        <w:rFonts w:ascii="宋体" w:hAnsi="宋体"/>
        <w:sz w:val="28"/>
        <w:szCs w:val="28"/>
      </w:rPr>
      <w:t xml:space="preserve"> —</w:t>
    </w:r>
  </w:p>
  <w:p w:rsidR="00B63DEC" w:rsidRDefault="00CC201F" w:rsidP="00B63DE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1F"/>
    <w:rsid w:val="00CC201F"/>
    <w:rsid w:val="00C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C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C201F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CC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C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C201F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CC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莫凡</dc:creator>
  <cp:lastModifiedBy>莫凡</cp:lastModifiedBy>
  <cp:revision>1</cp:revision>
  <dcterms:created xsi:type="dcterms:W3CDTF">2016-03-11T03:09:00Z</dcterms:created>
  <dcterms:modified xsi:type="dcterms:W3CDTF">2016-03-11T03:10:00Z</dcterms:modified>
</cp:coreProperties>
</file>