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D3" w:rsidRPr="00A25EC8" w:rsidRDefault="00501DD3" w:rsidP="004724FD">
      <w:pPr>
        <w:pStyle w:val="PlainText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25EC8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附件</w:t>
      </w:r>
      <w:r w:rsidRPr="00A25EC8">
        <w:rPr>
          <w:rFonts w:ascii="楷体_GB2312" w:eastAsia="楷体_GB2312" w:hAnsi="宋体" w:cs="宋体"/>
          <w:color w:val="000000"/>
          <w:kern w:val="0"/>
          <w:sz w:val="32"/>
          <w:szCs w:val="32"/>
        </w:rPr>
        <w:t>1</w:t>
      </w:r>
    </w:p>
    <w:p w:rsidR="00501DD3" w:rsidRPr="00C2442F" w:rsidRDefault="00501DD3" w:rsidP="003979DB">
      <w:pPr>
        <w:pStyle w:val="PlainText"/>
        <w:jc w:val="center"/>
        <w:rPr>
          <w:rFonts w:ascii="楷体_GB2312" w:eastAsia="楷体_GB2312" w:hAnsi="宋体" w:cs="宋体"/>
          <w:b/>
          <w:color w:val="000000"/>
          <w:kern w:val="0"/>
          <w:sz w:val="44"/>
          <w:szCs w:val="44"/>
        </w:rPr>
      </w:pPr>
      <w:r w:rsidRPr="00C2442F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</w:rPr>
        <w:t>孟津县</w:t>
      </w:r>
      <w:r w:rsidRPr="00C2442F">
        <w:rPr>
          <w:rFonts w:ascii="楷体_GB2312" w:eastAsia="楷体_GB2312" w:hAnsi="宋体" w:cs="宋体"/>
          <w:b/>
          <w:color w:val="000000"/>
          <w:kern w:val="0"/>
          <w:sz w:val="44"/>
          <w:szCs w:val="44"/>
        </w:rPr>
        <w:t>2018</w:t>
      </w:r>
      <w:r w:rsidRPr="00C2442F">
        <w:rPr>
          <w:rFonts w:ascii="楷体_GB2312" w:eastAsia="楷体_GB2312" w:hAnsi="宋体" w:cs="宋体" w:hint="eastAsia"/>
          <w:b/>
          <w:color w:val="000000"/>
          <w:kern w:val="0"/>
          <w:sz w:val="44"/>
          <w:szCs w:val="44"/>
        </w:rPr>
        <w:t>年公开招聘高中教师职位表</w:t>
      </w:r>
    </w:p>
    <w:tbl>
      <w:tblPr>
        <w:tblpPr w:leftFromText="180" w:rightFromText="180" w:vertAnchor="page" w:horzAnchor="margin" w:tblpY="3001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8"/>
        <w:gridCol w:w="1381"/>
        <w:gridCol w:w="2221"/>
        <w:gridCol w:w="1982"/>
        <w:gridCol w:w="1559"/>
      </w:tblGrid>
      <w:tr w:rsidR="00501DD3" w:rsidRPr="00A7231F" w:rsidTr="00E7146C">
        <w:trPr>
          <w:trHeight w:val="765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学科</w:t>
            </w:r>
          </w:p>
        </w:tc>
        <w:tc>
          <w:tcPr>
            <w:tcW w:w="815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需求</w:t>
            </w:r>
          </w:p>
        </w:tc>
        <w:tc>
          <w:tcPr>
            <w:tcW w:w="1311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年龄要求</w:t>
            </w:r>
          </w:p>
        </w:tc>
        <w:tc>
          <w:tcPr>
            <w:tcW w:w="1170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学历要求</w:t>
            </w:r>
          </w:p>
        </w:tc>
        <w:tc>
          <w:tcPr>
            <w:tcW w:w="920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资格要求</w:t>
            </w:r>
          </w:p>
        </w:tc>
      </w:tr>
      <w:tr w:rsidR="00501DD3" w:rsidRPr="00A7231F" w:rsidTr="00E7146C">
        <w:trPr>
          <w:trHeight w:val="762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815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/>
                <w:sz w:val="28"/>
                <w:szCs w:val="28"/>
              </w:rPr>
              <w:t>30</w:t>
            </w:r>
          </w:p>
        </w:tc>
        <w:tc>
          <w:tcPr>
            <w:tcW w:w="1311" w:type="pct"/>
            <w:vMerge w:val="restart"/>
            <w:vAlign w:val="center"/>
          </w:tcPr>
          <w:p w:rsidR="00501DD3" w:rsidRPr="00C3570E" w:rsidRDefault="00501DD3" w:rsidP="00E7146C">
            <w:pPr>
              <w:pStyle w:val="PlainText"/>
              <w:ind w:firstLineChars="200" w:firstLine="640"/>
              <w:jc w:val="center"/>
              <w:rPr>
                <w:rFonts w:ascii="楷体_GB2312" w:eastAsia="楷体_GB2312" w:hAnsi="宋体" w:cs="宋体"/>
                <w:sz w:val="32"/>
                <w:szCs w:val="32"/>
              </w:rPr>
            </w:pP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截止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2018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年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6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月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30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日，本科学历</w:t>
            </w:r>
            <w:r>
              <w:rPr>
                <w:rFonts w:ascii="楷体_GB2312" w:eastAsia="楷体_GB2312" w:hAnsi="宋体" w:cs="宋体"/>
                <w:sz w:val="32"/>
                <w:szCs w:val="32"/>
              </w:rPr>
              <w:t>30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周岁以下（出生年月：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19</w:t>
            </w:r>
            <w:r>
              <w:rPr>
                <w:rFonts w:ascii="楷体_GB2312" w:eastAsia="楷体_GB2312" w:hAnsi="宋体" w:cs="宋体"/>
                <w:sz w:val="32"/>
                <w:szCs w:val="32"/>
              </w:rPr>
              <w:t>88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年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7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月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1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日及以后）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.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研究生及以上学历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3</w:t>
            </w:r>
            <w:r>
              <w:rPr>
                <w:rFonts w:ascii="楷体_GB2312" w:eastAsia="楷体_GB2312" w:hAnsi="宋体" w:cs="宋体"/>
                <w:sz w:val="32"/>
                <w:szCs w:val="32"/>
              </w:rPr>
              <w:t>2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周岁以下（出生年月：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198</w:t>
            </w:r>
            <w:r>
              <w:rPr>
                <w:rFonts w:ascii="楷体_GB2312" w:eastAsia="楷体_GB2312" w:hAnsi="宋体" w:cs="宋体"/>
                <w:sz w:val="32"/>
                <w:szCs w:val="32"/>
              </w:rPr>
              <w:t>6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年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7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月</w:t>
            </w:r>
            <w:r w:rsidRPr="00C3570E">
              <w:rPr>
                <w:rFonts w:ascii="楷体_GB2312" w:eastAsia="楷体_GB2312" w:hAnsi="宋体" w:cs="宋体"/>
                <w:sz w:val="32"/>
                <w:szCs w:val="32"/>
              </w:rPr>
              <w:t>1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日及以后）。</w:t>
            </w:r>
          </w:p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</w:p>
        </w:tc>
        <w:tc>
          <w:tcPr>
            <w:tcW w:w="1170" w:type="pct"/>
            <w:vMerge w:val="restar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32"/>
                <w:szCs w:val="32"/>
              </w:rPr>
              <w:t>国家计划内统一招收的全日制师范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院校师资类专业本科及以上</w:t>
            </w:r>
            <w:r>
              <w:rPr>
                <w:rFonts w:ascii="楷体_GB2312" w:eastAsia="楷体_GB2312" w:hAnsi="宋体" w:cs="宋体" w:hint="eastAsia"/>
                <w:sz w:val="32"/>
                <w:szCs w:val="32"/>
              </w:rPr>
              <w:t>学历（</w:t>
            </w: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不含专升本</w:t>
            </w:r>
            <w:r>
              <w:rPr>
                <w:rFonts w:ascii="楷体_GB2312" w:eastAsia="楷体_GB2312" w:hAnsi="宋体" w:cs="宋体" w:hint="eastAsia"/>
                <w:sz w:val="32"/>
                <w:szCs w:val="32"/>
              </w:rPr>
              <w:t>）</w:t>
            </w:r>
          </w:p>
        </w:tc>
        <w:tc>
          <w:tcPr>
            <w:tcW w:w="920" w:type="pct"/>
            <w:vMerge w:val="restart"/>
            <w:vAlign w:val="center"/>
          </w:tcPr>
          <w:p w:rsidR="00501DD3" w:rsidRPr="00D562B4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宋体" w:cs="宋体"/>
                <w:b/>
                <w:sz w:val="32"/>
                <w:szCs w:val="32"/>
              </w:rPr>
            </w:pPr>
            <w:r w:rsidRPr="00C3570E">
              <w:rPr>
                <w:rFonts w:ascii="楷体_GB2312" w:eastAsia="楷体_GB2312" w:hAnsi="宋体" w:cs="宋体" w:hint="eastAsia"/>
                <w:sz w:val="32"/>
                <w:szCs w:val="32"/>
              </w:rPr>
              <w:t>具有与报考学科相一致的高中教师资格证</w:t>
            </w:r>
            <w:r>
              <w:rPr>
                <w:rFonts w:ascii="楷体_GB2312" w:eastAsia="楷体_GB2312" w:hAnsi="宋体" w:cs="宋体" w:hint="eastAsia"/>
                <w:sz w:val="32"/>
                <w:szCs w:val="32"/>
              </w:rPr>
              <w:t>；</w:t>
            </w:r>
          </w:p>
          <w:p w:rsidR="00501DD3" w:rsidRPr="00025799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宋体" w:cs="宋体"/>
                <w:b/>
                <w:sz w:val="32"/>
                <w:szCs w:val="32"/>
              </w:rPr>
            </w:pPr>
            <w:r w:rsidRPr="00025799">
              <w:rPr>
                <w:rFonts w:ascii="楷体_GB2312" w:eastAsia="楷体_GB2312" w:hAnsi="宋体" w:cs="宋体" w:hint="eastAsia"/>
                <w:sz w:val="32"/>
                <w:szCs w:val="32"/>
              </w:rPr>
              <w:t>现未在行政机关，事业单位，国有企业就业</w:t>
            </w:r>
          </w:p>
        </w:tc>
      </w:tr>
      <w:tr w:rsidR="00501DD3" w:rsidTr="00E7146C">
        <w:trPr>
          <w:trHeight w:val="786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语文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66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数学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63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英语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58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物理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82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化学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65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生物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74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政治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57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历史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66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地理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90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音乐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59"/>
        </w:trPr>
        <w:tc>
          <w:tcPr>
            <w:tcW w:w="784" w:type="pct"/>
            <w:vAlign w:val="center"/>
          </w:tcPr>
          <w:p w:rsidR="00501DD3" w:rsidRPr="00A7231F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美术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68"/>
        </w:trPr>
        <w:tc>
          <w:tcPr>
            <w:tcW w:w="784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心理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1DD3" w:rsidTr="00E7146C">
        <w:trPr>
          <w:trHeight w:val="764"/>
        </w:trPr>
        <w:tc>
          <w:tcPr>
            <w:tcW w:w="784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815" w:type="pct"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11" w:type="pct"/>
            <w:vMerge/>
            <w:vAlign w:val="center"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0" w:type="pct"/>
            <w:vMerge/>
          </w:tcPr>
          <w:p w:rsidR="00501DD3" w:rsidRDefault="00501DD3" w:rsidP="00E7146C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01DD3" w:rsidRPr="00A4232F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</w:p>
    <w:p w:rsidR="00501DD3" w:rsidRDefault="00501DD3" w:rsidP="00E7146C">
      <w:pPr>
        <w:pStyle w:val="PlainText"/>
        <w:rPr>
          <w:rFonts w:ascii="楷体_GB2312" w:eastAsia="楷体_GB2312" w:hAnsi="宋体" w:cs="宋体"/>
          <w:sz w:val="32"/>
          <w:szCs w:val="32"/>
        </w:rPr>
      </w:pPr>
      <w:r w:rsidRPr="00A4232F">
        <w:rPr>
          <w:rFonts w:ascii="楷体_GB2312" w:eastAsia="楷体_GB2312" w:hAnsi="宋体" w:cs="宋体" w:hint="eastAsia"/>
          <w:sz w:val="32"/>
          <w:szCs w:val="32"/>
        </w:rPr>
        <w:t>附件</w:t>
      </w:r>
      <w:r w:rsidRPr="00A4232F">
        <w:rPr>
          <w:rFonts w:ascii="楷体_GB2312" w:eastAsia="楷体_GB2312" w:hAnsi="宋体" w:cs="宋体"/>
          <w:sz w:val="32"/>
          <w:szCs w:val="32"/>
        </w:rPr>
        <w:t>2</w:t>
      </w:r>
    </w:p>
    <w:p w:rsidR="00501DD3" w:rsidRPr="00B01935" w:rsidRDefault="00501DD3" w:rsidP="00A4232F">
      <w:pPr>
        <w:widowControl/>
        <w:spacing w:line="375" w:lineRule="atLeast"/>
        <w:jc w:val="center"/>
        <w:rPr>
          <w:rFonts w:ascii="Simsun" w:hAnsi="Simsun" w:cs="宋体"/>
          <w:color w:val="000000"/>
          <w:kern w:val="0"/>
          <w:sz w:val="44"/>
          <w:szCs w:val="44"/>
        </w:rPr>
      </w:pP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孟津县</w:t>
      </w:r>
      <w:r w:rsidRPr="00B01935">
        <w:rPr>
          <w:rFonts w:ascii="楷体_GB2312" w:eastAsia="楷体_GB2312" w:hAnsi="Simsun" w:cs="宋体"/>
          <w:b/>
          <w:bCs/>
          <w:color w:val="000000"/>
          <w:kern w:val="0"/>
          <w:sz w:val="44"/>
          <w:szCs w:val="44"/>
        </w:rPr>
        <w:t>2018</w:t>
      </w: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年公开招聘高中教师报名表</w:t>
      </w:r>
    </w:p>
    <w:p w:rsidR="00501DD3" w:rsidRPr="009110A2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32"/>
          <w:szCs w:val="32"/>
        </w:rPr>
      </w:pPr>
      <w:r w:rsidRPr="00B01935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报考学科</w:t>
      </w:r>
      <w:r w:rsidRPr="009110A2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：</w:t>
      </w:r>
      <w:r w:rsidRPr="009110A2">
        <w:rPr>
          <w:rFonts w:ascii="楷体_GB2312" w:eastAsia="楷体_GB2312" w:hAnsi="Simsun" w:cs="宋体"/>
          <w:color w:val="000000"/>
          <w:kern w:val="0"/>
          <w:sz w:val="32"/>
          <w:szCs w:val="32"/>
        </w:rPr>
        <w:t>                          </w:t>
      </w:r>
      <w:r w:rsidRPr="009110A2">
        <w:rPr>
          <w:rFonts w:ascii="楷体_GB2312" w:eastAsia="楷体_GB2312" w:hAnsi="Simsun" w:cs="宋体"/>
          <w:color w:val="000000"/>
          <w:kern w:val="0"/>
          <w:sz w:val="32"/>
          <w:szCs w:val="32"/>
        </w:rPr>
        <w:t xml:space="preserve"> 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884"/>
        <w:gridCol w:w="1362"/>
        <w:gridCol w:w="903"/>
        <w:gridCol w:w="623"/>
        <w:gridCol w:w="1385"/>
        <w:gridCol w:w="1399"/>
        <w:gridCol w:w="1874"/>
      </w:tblGrid>
      <w:tr w:rsidR="00501DD3" w:rsidRPr="00E563CB" w:rsidTr="00035D9A">
        <w:trPr>
          <w:trHeight w:val="73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照片</w:t>
            </w:r>
          </w:p>
        </w:tc>
      </w:tr>
      <w:tr w:rsidR="00501DD3" w:rsidRPr="00E563CB" w:rsidTr="00035D9A">
        <w:trPr>
          <w:trHeight w:val="859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政治</w:t>
            </w:r>
          </w:p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01DD3" w:rsidRPr="00E563CB" w:rsidTr="00035D9A">
        <w:trPr>
          <w:trHeight w:val="73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健康</w:t>
            </w:r>
          </w:p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籍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01DD3" w:rsidRPr="00E563CB" w:rsidTr="00035D9A">
        <w:trPr>
          <w:trHeight w:val="720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501DD3" w:rsidRPr="00E563CB" w:rsidTr="00035D9A">
        <w:trPr>
          <w:trHeight w:val="570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英语等级水平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教师</w:t>
            </w:r>
          </w:p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资格证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学段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高中□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无□</w:t>
            </w:r>
          </w:p>
        </w:tc>
      </w:tr>
      <w:tr w:rsidR="00501DD3" w:rsidRPr="00E563CB" w:rsidTr="00035D9A">
        <w:trPr>
          <w:trHeight w:val="570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普通话等级水平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501DD3" w:rsidRPr="00E563CB" w:rsidTr="00035D9A">
        <w:trPr>
          <w:trHeight w:val="570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详细通讯地址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501DD3" w:rsidRPr="00E563CB" w:rsidTr="00035D9A">
        <w:trPr>
          <w:trHeight w:val="1472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学习及工作简历</w:t>
            </w:r>
          </w:p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（从高中填起）</w:t>
            </w:r>
          </w:p>
        </w:tc>
        <w:tc>
          <w:tcPr>
            <w:tcW w:w="6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501DD3" w:rsidRPr="00E563CB" w:rsidTr="00035D9A">
        <w:trPr>
          <w:trHeight w:val="1398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6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501DD3" w:rsidRPr="00E563CB" w:rsidTr="00035D9A">
        <w:trPr>
          <w:trHeight w:val="1935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诚信保证</w:t>
            </w:r>
          </w:p>
        </w:tc>
        <w:tc>
          <w:tcPr>
            <w:tcW w:w="6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Default="00501DD3" w:rsidP="00035D9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本人保证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:</w:t>
            </w:r>
          </w:p>
          <w:p w:rsidR="00501DD3" w:rsidRPr="00E563CB" w:rsidRDefault="00501DD3" w:rsidP="00035D9A">
            <w:pPr>
              <w:widowControl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符合招聘条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件；填写内容真实有效；保证按时提供报名条件要求的证书原件和资料；服从安排；保证通讯畅通；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如有不实，取消资格，后果自负。</w:t>
            </w:r>
          </w:p>
          <w:p w:rsidR="00501DD3" w:rsidRDefault="00501DD3" w:rsidP="00EB0D59">
            <w:pPr>
              <w:widowControl/>
              <w:ind w:firstLineChars="200" w:firstLine="420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签名：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 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</w:t>
            </w:r>
          </w:p>
          <w:p w:rsidR="00501DD3" w:rsidRPr="00E563CB" w:rsidRDefault="00501DD3" w:rsidP="009110A2">
            <w:pPr>
              <w:widowControl/>
              <w:ind w:leftChars="1850" w:left="3885" w:firstLineChars="400" w:firstLine="840"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月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日</w:t>
            </w:r>
          </w:p>
        </w:tc>
      </w:tr>
      <w:tr w:rsidR="00501DD3" w:rsidRPr="00E563CB" w:rsidTr="00035D9A">
        <w:trPr>
          <w:trHeight w:val="765"/>
          <w:tblCellSpacing w:w="0" w:type="dxa"/>
        </w:trPr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资格审查结果</w:t>
            </w:r>
          </w:p>
        </w:tc>
        <w:tc>
          <w:tcPr>
            <w:tcW w:w="6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审核人签名：</w:t>
            </w:r>
          </w:p>
        </w:tc>
      </w:tr>
    </w:tbl>
    <w:p w:rsidR="00501DD3" w:rsidRPr="00955289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注：</w:t>
      </w: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1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、本表一式</w:t>
      </w: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2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份；</w:t>
      </w: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2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、除审核意见由负责资格审查的工作人员填写外，其它项目均由报考者填写，填写时请使用正楷字体；</w:t>
      </w: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3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、每份表格贴</w:t>
      </w: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1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张照片，照片背面须写上报考者姓名。</w:t>
      </w: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  <w:r w:rsidRPr="00A4232F">
        <w:rPr>
          <w:rFonts w:ascii="楷体_GB2312" w:eastAsia="楷体_GB2312" w:hAnsi="宋体" w:cs="宋体" w:hint="eastAsia"/>
          <w:sz w:val="32"/>
          <w:szCs w:val="32"/>
        </w:rPr>
        <w:t>附件</w:t>
      </w:r>
      <w:r>
        <w:rPr>
          <w:rFonts w:ascii="楷体_GB2312" w:eastAsia="楷体_GB2312" w:hAnsi="宋体" w:cs="宋体"/>
          <w:sz w:val="32"/>
          <w:szCs w:val="32"/>
        </w:rPr>
        <w:t>3</w:t>
      </w:r>
    </w:p>
    <w:p w:rsidR="00501DD3" w:rsidRPr="00B01935" w:rsidRDefault="00501DD3" w:rsidP="00A4232F">
      <w:pPr>
        <w:widowControl/>
        <w:spacing w:line="375" w:lineRule="atLeast"/>
        <w:jc w:val="center"/>
        <w:rPr>
          <w:rFonts w:ascii="Simsun" w:hAnsi="Simsun" w:cs="宋体"/>
          <w:color w:val="000000"/>
          <w:kern w:val="0"/>
          <w:sz w:val="44"/>
          <w:szCs w:val="44"/>
        </w:rPr>
      </w:pP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孟津县</w:t>
      </w:r>
      <w:r w:rsidRPr="00B01935">
        <w:rPr>
          <w:rFonts w:ascii="楷体_GB2312" w:eastAsia="楷体_GB2312" w:hAnsi="Simsun" w:cs="宋体"/>
          <w:b/>
          <w:bCs/>
          <w:color w:val="000000"/>
          <w:kern w:val="0"/>
          <w:sz w:val="44"/>
          <w:szCs w:val="44"/>
        </w:rPr>
        <w:t>2018</w:t>
      </w: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年公开招聘高中教师加分</w:t>
      </w:r>
    </w:p>
    <w:p w:rsidR="00501DD3" w:rsidRPr="00B01935" w:rsidRDefault="00501DD3" w:rsidP="00A4232F">
      <w:pPr>
        <w:widowControl/>
        <w:spacing w:line="375" w:lineRule="atLeast"/>
        <w:jc w:val="center"/>
        <w:rPr>
          <w:rFonts w:ascii="Simsun" w:hAnsi="Simsun" w:cs="宋体"/>
          <w:color w:val="000000"/>
          <w:kern w:val="0"/>
          <w:sz w:val="44"/>
          <w:szCs w:val="44"/>
        </w:rPr>
      </w:pP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申请表</w:t>
      </w:r>
    </w:p>
    <w:p w:rsidR="00501DD3" w:rsidRPr="00955289" w:rsidRDefault="00501DD3" w:rsidP="00A4232F">
      <w:pPr>
        <w:widowControl/>
        <w:spacing w:line="375" w:lineRule="atLeast"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 w:rsidRPr="00955289">
        <w:rPr>
          <w:rFonts w:ascii="Simsun" w:hAnsi="Simsun" w:cs="宋体"/>
          <w:color w:val="000000"/>
          <w:kern w:val="0"/>
          <w:sz w:val="18"/>
          <w:szCs w:val="18"/>
        </w:rPr>
        <w:t> </w:t>
      </w:r>
    </w:p>
    <w:tbl>
      <w:tblPr>
        <w:tblW w:w="905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73"/>
        <w:gridCol w:w="1573"/>
        <w:gridCol w:w="1439"/>
        <w:gridCol w:w="1075"/>
        <w:gridCol w:w="1558"/>
        <w:gridCol w:w="1832"/>
      </w:tblGrid>
      <w:tr w:rsidR="00501DD3" w:rsidRPr="00E563CB" w:rsidTr="00035D9A">
        <w:trPr>
          <w:trHeight w:val="725"/>
          <w:tblCellSpacing w:w="0" w:type="dxa"/>
          <w:jc w:val="center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姓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性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501DD3" w:rsidRPr="00E563CB" w:rsidTr="00035D9A">
        <w:trPr>
          <w:trHeight w:val="705"/>
          <w:tblCellSpacing w:w="0" w:type="dxa"/>
          <w:jc w:val="center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报考学科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501DD3" w:rsidRPr="00E563CB" w:rsidTr="00035D9A">
        <w:trPr>
          <w:trHeight w:val="705"/>
          <w:tblCellSpacing w:w="0" w:type="dxa"/>
          <w:jc w:val="center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4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（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1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）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          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（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2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）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                    </w:t>
            </w:r>
          </w:p>
        </w:tc>
      </w:tr>
      <w:tr w:rsidR="00501DD3" w:rsidRPr="00E563CB" w:rsidTr="00035D9A">
        <w:trPr>
          <w:trHeight w:val="1690"/>
          <w:tblCellSpacing w:w="0" w:type="dxa"/>
          <w:jc w:val="center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加分政策</w:t>
            </w:r>
          </w:p>
        </w:tc>
        <w:tc>
          <w:tcPr>
            <w:tcW w:w="74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2E2CFE">
            <w:pPr>
              <w:widowControl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参加</w:t>
            </w:r>
            <w:r w:rsidRPr="002E2CFE">
              <w:rPr>
                <w:rFonts w:ascii="楷体_GB2312" w:eastAsia="楷体_GB2312" w:hAnsi="宋体" w:cs="宋体"/>
                <w:kern w:val="0"/>
                <w:szCs w:val="21"/>
              </w:rPr>
              <w:t>2008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、</w:t>
            </w:r>
            <w:r w:rsidRPr="002E2CFE">
              <w:rPr>
                <w:rFonts w:ascii="楷体_GB2312" w:eastAsia="楷体_GB2312" w:hAnsi="宋体" w:cs="宋体"/>
                <w:kern w:val="0"/>
                <w:szCs w:val="21"/>
              </w:rPr>
              <w:t>2009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年洛阳市大学生村干部招录计划，截止</w:t>
            </w:r>
            <w:r w:rsidRPr="002E2CFE">
              <w:rPr>
                <w:rFonts w:ascii="楷体_GB2312" w:eastAsia="楷体_GB2312" w:hAnsi="宋体" w:cs="宋体"/>
                <w:kern w:val="0"/>
                <w:szCs w:val="21"/>
              </w:rPr>
              <w:t>2016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  <w:r w:rsidRPr="002E2CFE">
              <w:rPr>
                <w:rFonts w:ascii="楷体_GB2312" w:eastAsia="楷体_GB2312" w:hAnsi="宋体" w:cs="宋体"/>
                <w:kern w:val="0"/>
                <w:szCs w:val="21"/>
              </w:rPr>
              <w:t>12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月</w:t>
            </w:r>
            <w:r w:rsidRPr="002E2CFE">
              <w:rPr>
                <w:rFonts w:ascii="楷体_GB2312" w:eastAsia="楷体_GB2312" w:hAnsi="宋体" w:cs="宋体"/>
                <w:kern w:val="0"/>
                <w:szCs w:val="21"/>
              </w:rPr>
              <w:t>31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日在孟津县农村连续任职满</w:t>
            </w:r>
            <w:r w:rsidRPr="002E2CFE">
              <w:rPr>
                <w:rFonts w:ascii="楷体_GB2312" w:eastAsia="楷体_GB2312" w:hAnsi="宋体" w:cs="宋体"/>
                <w:kern w:val="0"/>
                <w:szCs w:val="21"/>
              </w:rPr>
              <w:t>3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年，考核合格且未进入公务员、事业编制的离任大学生村干部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；在孟津县服务期满考核合格的“三支一扶”大学生；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参加我省大学生志愿服务西部（贫困县）计划，服务期满考核合格者（</w:t>
            </w:r>
            <w:r w:rsidRPr="002E2CFE">
              <w:rPr>
                <w:rFonts w:ascii="楷体_GB2312" w:eastAsia="楷体_GB2312" w:hAnsi="宋体" w:cs="宋体"/>
                <w:kern w:val="0"/>
                <w:szCs w:val="21"/>
              </w:rPr>
              <w:t>2012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年及以后招募的大学生）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；</w:t>
            </w:r>
            <w:r w:rsidRPr="002E2CFE">
              <w:rPr>
                <w:rFonts w:ascii="楷体_GB2312" w:eastAsia="楷体_GB2312" w:hAnsi="宋体" w:cs="宋体" w:hint="eastAsia"/>
                <w:kern w:val="0"/>
                <w:szCs w:val="21"/>
              </w:rPr>
              <w:t>大学生退役士兵报考县（市、区）事业单位的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，享受加分政策。</w:t>
            </w:r>
          </w:p>
        </w:tc>
      </w:tr>
      <w:tr w:rsidR="00501DD3" w:rsidRPr="00E563CB" w:rsidTr="00035D9A">
        <w:trPr>
          <w:trHeight w:val="2676"/>
          <w:tblCellSpacing w:w="0" w:type="dxa"/>
          <w:jc w:val="center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加分理由</w:t>
            </w:r>
          </w:p>
        </w:tc>
        <w:tc>
          <w:tcPr>
            <w:tcW w:w="74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  <w:p w:rsidR="00501DD3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           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</w:t>
            </w:r>
          </w:p>
          <w:p w:rsidR="00501DD3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申请人签名：</w:t>
            </w:r>
          </w:p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501DD3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                                 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</w:p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                                             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月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日</w:t>
            </w:r>
          </w:p>
        </w:tc>
      </w:tr>
      <w:tr w:rsidR="00501DD3" w:rsidRPr="00E563CB" w:rsidTr="00035D9A">
        <w:trPr>
          <w:trHeight w:val="2676"/>
          <w:tblCellSpacing w:w="0" w:type="dxa"/>
          <w:jc w:val="center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4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  <w:p w:rsidR="00501DD3" w:rsidRPr="00E563CB" w:rsidRDefault="00501DD3" w:rsidP="00035D9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宋体" w:cs="宋体"/>
                <w:kern w:val="0"/>
                <w:szCs w:val="21"/>
              </w:rPr>
              <w:t> </w:t>
            </w:r>
          </w:p>
          <w:p w:rsidR="00501DD3" w:rsidRDefault="00501DD3" w:rsidP="00E7393F">
            <w:pPr>
              <w:widowControl/>
              <w:ind w:firstLineChars="2550" w:firstLine="5355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01DD3" w:rsidRDefault="00501DD3" w:rsidP="00E7393F">
            <w:pPr>
              <w:widowControl/>
              <w:ind w:firstLineChars="2550" w:firstLine="5355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01DD3" w:rsidRDefault="00501DD3" w:rsidP="00E7393F">
            <w:pPr>
              <w:widowControl/>
              <w:ind w:firstLineChars="2550" w:firstLine="5355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501DD3" w:rsidRPr="00E563CB" w:rsidRDefault="00501DD3" w:rsidP="00E7393F">
            <w:pPr>
              <w:widowControl/>
              <w:ind w:firstLineChars="2550" w:firstLine="5355"/>
              <w:jc w:val="left"/>
              <w:rPr>
                <w:rFonts w:ascii="宋体" w:cs="宋体"/>
                <w:kern w:val="0"/>
                <w:szCs w:val="21"/>
              </w:rPr>
            </w:pP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月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>    </w:t>
            </w:r>
            <w:r w:rsidRPr="00E563CB"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  <w:r w:rsidRPr="00E563CB">
              <w:rPr>
                <w:rFonts w:ascii="楷体_GB2312" w:eastAsia="楷体_GB2312" w:hAnsi="宋体" w:cs="宋体" w:hint="eastAsia"/>
                <w:kern w:val="0"/>
                <w:szCs w:val="21"/>
              </w:rPr>
              <w:t>日</w:t>
            </w:r>
          </w:p>
        </w:tc>
      </w:tr>
    </w:tbl>
    <w:p w:rsidR="00501DD3" w:rsidRPr="00E563CB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Cs w:val="21"/>
        </w:rPr>
      </w:pPr>
      <w:r w:rsidRPr="00E563CB">
        <w:rPr>
          <w:rFonts w:ascii="Simsun" w:hAnsi="Simsun" w:cs="宋体"/>
          <w:color w:val="000000"/>
          <w:kern w:val="0"/>
          <w:szCs w:val="21"/>
        </w:rPr>
        <w:t> </w:t>
      </w:r>
    </w:p>
    <w:p w:rsidR="00501DD3" w:rsidRPr="00E563CB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Cs w:val="21"/>
        </w:rPr>
      </w:pP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填表说明：</w:t>
      </w:r>
    </w:p>
    <w:p w:rsidR="00501DD3" w:rsidRPr="00E563CB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Cs w:val="21"/>
        </w:rPr>
      </w:pP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1.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本表</w:t>
      </w: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1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式</w:t>
      </w: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2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份。</w:t>
      </w:r>
    </w:p>
    <w:p w:rsidR="00501DD3" w:rsidRDefault="00501DD3" w:rsidP="00A4232F">
      <w:pPr>
        <w:widowControl/>
        <w:spacing w:line="375" w:lineRule="atLeast"/>
        <w:jc w:val="left"/>
        <w:rPr>
          <w:rFonts w:ascii="楷体_GB2312" w:eastAsia="楷体_GB2312" w:hAnsi="Simsun" w:cs="宋体"/>
          <w:color w:val="000000"/>
          <w:kern w:val="0"/>
          <w:sz w:val="33"/>
          <w:szCs w:val="33"/>
        </w:rPr>
      </w:pPr>
      <w:r w:rsidRPr="00E563CB">
        <w:rPr>
          <w:rFonts w:ascii="楷体_GB2312" w:eastAsia="楷体_GB2312" w:hAnsi="Simsun" w:cs="宋体"/>
          <w:color w:val="000000"/>
          <w:kern w:val="0"/>
          <w:szCs w:val="21"/>
        </w:rPr>
        <w:t>2.</w:t>
      </w:r>
      <w:r w:rsidRPr="00E563CB">
        <w:rPr>
          <w:rFonts w:ascii="楷体_GB2312" w:eastAsia="楷体_GB2312" w:hAnsi="Simsun" w:cs="宋体" w:hint="eastAsia"/>
          <w:color w:val="000000"/>
          <w:kern w:val="0"/>
          <w:szCs w:val="21"/>
        </w:rPr>
        <w:t>所填内容务必真实、准确，弄虚作假享受加分政策的，一经查实，取消录用资格。</w:t>
      </w: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</w:p>
    <w:p w:rsidR="00501DD3" w:rsidRPr="00A4232F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  <w:r w:rsidRPr="00A4232F">
        <w:rPr>
          <w:rFonts w:ascii="楷体_GB2312" w:eastAsia="楷体_GB2312" w:hAnsi="宋体" w:cs="宋体" w:hint="eastAsia"/>
          <w:sz w:val="32"/>
          <w:szCs w:val="32"/>
        </w:rPr>
        <w:t>附件</w:t>
      </w:r>
      <w:r>
        <w:rPr>
          <w:rFonts w:ascii="楷体_GB2312" w:eastAsia="楷体_GB2312" w:hAnsi="宋体" w:cs="宋体"/>
          <w:sz w:val="32"/>
          <w:szCs w:val="32"/>
        </w:rPr>
        <w:t>4</w:t>
      </w:r>
      <w:r w:rsidRPr="00A4232F">
        <w:rPr>
          <w:rFonts w:ascii="楷体_GB2312" w:eastAsia="楷体_GB2312" w:hAnsi="宋体" w:cs="宋体" w:hint="eastAsia"/>
          <w:sz w:val="32"/>
          <w:szCs w:val="32"/>
        </w:rPr>
        <w:t>：</w:t>
      </w:r>
    </w:p>
    <w:p w:rsidR="00501DD3" w:rsidRPr="00B01935" w:rsidRDefault="00501DD3" w:rsidP="00A4232F">
      <w:pPr>
        <w:widowControl/>
        <w:spacing w:line="375" w:lineRule="atLeast"/>
        <w:jc w:val="center"/>
        <w:rPr>
          <w:rFonts w:ascii="Simsun" w:hAnsi="Simsun" w:cs="宋体"/>
          <w:color w:val="000000"/>
          <w:kern w:val="0"/>
          <w:sz w:val="44"/>
          <w:szCs w:val="44"/>
        </w:rPr>
      </w:pPr>
      <w:r w:rsidRPr="00A4232F">
        <w:rPr>
          <w:rFonts w:ascii="楷体_GB2312" w:eastAsia="楷体_GB2312" w:hAnsi="宋体" w:cs="宋体"/>
          <w:sz w:val="32"/>
          <w:szCs w:val="32"/>
        </w:rPr>
        <w:t xml:space="preserve"> </w:t>
      </w: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河南省选聘高校毕业生到村任职工作</w:t>
      </w:r>
    </w:p>
    <w:p w:rsidR="00501DD3" w:rsidRPr="00B01935" w:rsidRDefault="00501DD3" w:rsidP="00A4232F">
      <w:pPr>
        <w:widowControl/>
        <w:spacing w:line="375" w:lineRule="atLeast"/>
        <w:jc w:val="center"/>
        <w:rPr>
          <w:rFonts w:ascii="Simsun" w:hAnsi="Simsun" w:cs="宋体"/>
          <w:color w:val="000000"/>
          <w:kern w:val="0"/>
          <w:sz w:val="44"/>
          <w:szCs w:val="44"/>
        </w:rPr>
      </w:pP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证</w:t>
      </w:r>
      <w:r w:rsidRPr="00B01935">
        <w:rPr>
          <w:rFonts w:ascii="楷体_GB2312" w:eastAsia="楷体_GB2312" w:hAnsi="Simsun" w:cs="宋体"/>
          <w:b/>
          <w:bCs/>
          <w:color w:val="000000"/>
          <w:kern w:val="0"/>
          <w:sz w:val="44"/>
          <w:szCs w:val="44"/>
        </w:rPr>
        <w:t>  </w:t>
      </w:r>
      <w:r w:rsidRPr="00B01935">
        <w:rPr>
          <w:rFonts w:ascii="楷体_GB2312" w:eastAsia="楷体_GB2312" w:hAnsi="Simsun" w:cs="宋体"/>
          <w:b/>
          <w:bCs/>
          <w:color w:val="000000"/>
          <w:kern w:val="0"/>
          <w:sz w:val="44"/>
          <w:szCs w:val="44"/>
        </w:rPr>
        <w:t xml:space="preserve"> </w:t>
      </w:r>
      <w:r w:rsidRPr="00B01935">
        <w:rPr>
          <w:rFonts w:ascii="楷体_GB2312" w:eastAsia="楷体_GB2312" w:hAnsi="Simsun" w:cs="宋体" w:hint="eastAsia"/>
          <w:b/>
          <w:bCs/>
          <w:color w:val="000000"/>
          <w:kern w:val="0"/>
          <w:sz w:val="44"/>
          <w:szCs w:val="44"/>
        </w:rPr>
        <w:t>明</w:t>
      </w:r>
    </w:p>
    <w:p w:rsidR="00501DD3" w:rsidRPr="00E563CB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32"/>
          <w:szCs w:val="32"/>
        </w:rPr>
      </w:pPr>
      <w:r w:rsidRPr="00E563CB">
        <w:rPr>
          <w:rFonts w:ascii="Simsun" w:hAnsi="Simsun" w:cs="宋体"/>
          <w:color w:val="000000"/>
          <w:kern w:val="0"/>
          <w:sz w:val="32"/>
          <w:szCs w:val="32"/>
        </w:rPr>
        <w:t> </w:t>
      </w:r>
    </w:p>
    <w:p w:rsidR="00501DD3" w:rsidRPr="00D25B10" w:rsidRDefault="00501DD3" w:rsidP="00C85A0E">
      <w:pPr>
        <w:widowControl/>
        <w:spacing w:line="375" w:lineRule="atLeast"/>
        <w:ind w:firstLineChars="200" w:firstLine="560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兹有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同志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,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性别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，身份证号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    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，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月至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月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,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任孟津县</w:t>
      </w:r>
      <w:r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镇</w:t>
      </w:r>
      <w:r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 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村</w:t>
      </w:r>
      <w:r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职务，截止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2018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12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月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31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日连续任职</w:t>
      </w:r>
      <w:r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年，目前在岗且考核合格</w:t>
      </w:r>
      <w:r w:rsidRPr="00D20908">
        <w:rPr>
          <w:rFonts w:ascii="楷体_GB2312" w:eastAsia="楷体_GB2312" w:hAnsi="Simsun" w:cs="宋体"/>
          <w:noProof/>
          <w:color w:val="000000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.25pt;height:2.25pt;visibility:visible">
            <v:imagedata r:id="rId6" o:title=""/>
          </v:shape>
        </w:pic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。</w:t>
      </w:r>
    </w:p>
    <w:p w:rsidR="00501DD3" w:rsidRPr="00D25B10" w:rsidRDefault="00501DD3" w:rsidP="002F4087">
      <w:pPr>
        <w:widowControl/>
        <w:spacing w:line="375" w:lineRule="atLeast"/>
        <w:ind w:firstLineChars="200" w:firstLine="560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特此证明。</w:t>
      </w:r>
      <w:r w:rsidRPr="00D25B10">
        <w:rPr>
          <w:rFonts w:ascii="Simsun" w:hAnsi="Simsun" w:cs="宋体"/>
          <w:color w:val="000000"/>
          <w:kern w:val="0"/>
          <w:sz w:val="28"/>
          <w:szCs w:val="28"/>
        </w:rPr>
        <w:t> 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Simsun" w:hAnsi="Simsun" w:cs="宋体"/>
          <w:color w:val="000000"/>
          <w:kern w:val="0"/>
          <w:sz w:val="28"/>
          <w:szCs w:val="28"/>
        </w:rPr>
        <w:t> 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Simsun" w:hAnsi="Simsun" w:cs="宋体"/>
          <w:color w:val="000000"/>
          <w:kern w:val="0"/>
          <w:sz w:val="28"/>
          <w:szCs w:val="28"/>
        </w:rPr>
        <w:t> 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       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村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       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镇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Simsun" w:hAnsi="Simsun" w:cs="宋体"/>
          <w:color w:val="000000"/>
          <w:kern w:val="0"/>
          <w:sz w:val="28"/>
          <w:szCs w:val="28"/>
        </w:rPr>
        <w:t> 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（村党支部盖章）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      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（镇党委盖章）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月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日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        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月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日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Simsun" w:hAnsi="Simsun" w:cs="宋体"/>
          <w:color w:val="000000"/>
          <w:kern w:val="0"/>
          <w:sz w:val="28"/>
          <w:szCs w:val="28"/>
        </w:rPr>
        <w:t> </w:t>
      </w:r>
    </w:p>
    <w:p w:rsidR="00501DD3" w:rsidRPr="00D25B10" w:rsidRDefault="00501DD3" w:rsidP="00A4232F">
      <w:pPr>
        <w:widowControl/>
        <w:spacing w:line="375" w:lineRule="atLeast"/>
        <w:jc w:val="lef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Simsun" w:hAnsi="Simsun" w:cs="宋体"/>
          <w:color w:val="000000"/>
          <w:kern w:val="0"/>
          <w:sz w:val="28"/>
          <w:szCs w:val="28"/>
        </w:rPr>
        <w:t> </w:t>
      </w:r>
    </w:p>
    <w:p w:rsidR="00501DD3" w:rsidRPr="00D25B10" w:rsidRDefault="00501DD3" w:rsidP="00A4232F">
      <w:pPr>
        <w:widowControl/>
        <w:spacing w:line="375" w:lineRule="atLeast"/>
        <w:jc w:val="righ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     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       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孟津县大学生村干部管理办公室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</w:t>
      </w:r>
    </w:p>
    <w:p w:rsidR="00501DD3" w:rsidRPr="00D25B10" w:rsidRDefault="00501DD3" w:rsidP="00A4232F">
      <w:pPr>
        <w:widowControl/>
        <w:wordWrap w:val="0"/>
        <w:spacing w:line="375" w:lineRule="atLeast"/>
        <w:jc w:val="right"/>
        <w:rPr>
          <w:rFonts w:ascii="Simsun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                      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（盖章）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</w:t>
      </w:r>
    </w:p>
    <w:p w:rsidR="00501DD3" w:rsidRDefault="00501DD3" w:rsidP="00A4232F">
      <w:pPr>
        <w:pStyle w:val="PlainText"/>
        <w:rPr>
          <w:rFonts w:ascii="楷体_GB2312" w:eastAsia="楷体_GB2312" w:hAnsi="Simsun" w:cs="宋体"/>
          <w:color w:val="000000"/>
          <w:kern w:val="0"/>
          <w:sz w:val="28"/>
          <w:szCs w:val="28"/>
        </w:rPr>
      </w:pP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                     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  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      </w:t>
      </w:r>
      <w:r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              </w:t>
      </w:r>
    </w:p>
    <w:p w:rsidR="00501DD3" w:rsidRPr="00A4232F" w:rsidRDefault="00501DD3" w:rsidP="00BE0AA8">
      <w:pPr>
        <w:pStyle w:val="PlainText"/>
        <w:ind w:firstLineChars="2400" w:firstLine="6720"/>
        <w:rPr>
          <w:rFonts w:ascii="楷体_GB2312" w:eastAsia="楷体_GB2312" w:hAnsi="宋体" w:cs="宋体"/>
          <w:sz w:val="32"/>
          <w:szCs w:val="32"/>
        </w:rPr>
      </w:pP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年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月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>  </w:t>
      </w:r>
      <w:r w:rsidRPr="00D25B10">
        <w:rPr>
          <w:rFonts w:ascii="楷体_GB2312" w:eastAsia="楷体_GB2312" w:hAnsi="Simsun" w:cs="宋体"/>
          <w:color w:val="000000"/>
          <w:kern w:val="0"/>
          <w:sz w:val="28"/>
          <w:szCs w:val="28"/>
        </w:rPr>
        <w:t xml:space="preserve"> </w:t>
      </w:r>
      <w:r w:rsidRPr="00D25B10">
        <w:rPr>
          <w:rFonts w:ascii="楷体_GB2312" w:eastAsia="楷体_GB2312" w:hAnsi="Simsun" w:cs="宋体" w:hint="eastAsia"/>
          <w:color w:val="000000"/>
          <w:kern w:val="0"/>
          <w:sz w:val="28"/>
          <w:szCs w:val="28"/>
        </w:rPr>
        <w:t>日</w:t>
      </w:r>
      <w:r w:rsidRPr="00A4232F">
        <w:rPr>
          <w:rFonts w:ascii="楷体_GB2312" w:eastAsia="楷体_GB2312" w:hAnsi="宋体" w:cs="宋体"/>
          <w:sz w:val="32"/>
          <w:szCs w:val="32"/>
        </w:rPr>
        <w:t xml:space="preserve">  </w:t>
      </w: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</w:p>
    <w:p w:rsidR="00501DD3" w:rsidRPr="00A4232F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  <w:r w:rsidRPr="00A4232F">
        <w:rPr>
          <w:rFonts w:ascii="楷体_GB2312" w:eastAsia="楷体_GB2312" w:hAnsi="宋体" w:cs="宋体" w:hint="eastAsia"/>
          <w:sz w:val="32"/>
          <w:szCs w:val="32"/>
        </w:rPr>
        <w:t>附件</w:t>
      </w:r>
      <w:r>
        <w:rPr>
          <w:rFonts w:ascii="楷体_GB2312" w:eastAsia="楷体_GB2312" w:hAnsi="宋体" w:cs="宋体"/>
          <w:sz w:val="32"/>
          <w:szCs w:val="32"/>
        </w:rPr>
        <w:t>5</w:t>
      </w:r>
    </w:p>
    <w:p w:rsidR="00501DD3" w:rsidRPr="00B01935" w:rsidRDefault="00501DD3" w:rsidP="00A4232F">
      <w:pPr>
        <w:widowControl/>
        <w:jc w:val="center"/>
        <w:rPr>
          <w:rFonts w:ascii="宋体" w:cs="宋体"/>
          <w:kern w:val="0"/>
          <w:sz w:val="44"/>
          <w:szCs w:val="44"/>
        </w:rPr>
      </w:pPr>
      <w:r w:rsidRPr="00B01935"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河南省大学生志愿服务西部（贫困县）计划服务期满考核合格证明</w:t>
      </w:r>
    </w:p>
    <w:p w:rsidR="00501DD3" w:rsidRPr="00955289" w:rsidRDefault="00501DD3" w:rsidP="00A4232F">
      <w:pPr>
        <w:widowControl/>
        <w:jc w:val="left"/>
        <w:rPr>
          <w:rFonts w:ascii="宋体" w:cs="宋体"/>
          <w:kern w:val="0"/>
          <w:sz w:val="18"/>
          <w:szCs w:val="18"/>
        </w:rPr>
      </w:pPr>
      <w:r w:rsidRPr="00955289">
        <w:rPr>
          <w:rFonts w:ascii="宋体" w:cs="宋体"/>
          <w:kern w:val="0"/>
          <w:sz w:val="18"/>
          <w:szCs w:val="18"/>
        </w:rPr>
        <w:t> 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955289">
        <w:rPr>
          <w:rFonts w:ascii="楷体_GB2312" w:eastAsia="楷体_GB2312" w:hAnsi="宋体" w:cs="宋体"/>
          <w:kern w:val="0"/>
          <w:sz w:val="33"/>
          <w:szCs w:val="33"/>
        </w:rPr>
        <w:t> </w:t>
      </w:r>
      <w:r w:rsidRPr="00955289">
        <w:rPr>
          <w:rFonts w:ascii="楷体_GB2312" w:eastAsia="楷体_GB2312" w:hAnsi="宋体" w:cs="宋体"/>
          <w:kern w:val="0"/>
          <w:sz w:val="33"/>
          <w:szCs w:val="33"/>
        </w:rPr>
        <w:t xml:space="preserve"> </w:t>
      </w:r>
      <w:r w:rsidRPr="00955289">
        <w:rPr>
          <w:rFonts w:ascii="楷体_GB2312" w:eastAsia="楷体_GB2312" w:hAnsi="宋体" w:cs="宋体"/>
          <w:kern w:val="0"/>
          <w:sz w:val="33"/>
          <w:szCs w:val="33"/>
        </w:rPr>
        <w:t>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兹有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同志，性别：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，身份证号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     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，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参加河南省大学生志愿服务西部（贫困县）计划，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年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月到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年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月在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县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乡（镇）参加服务，服务已满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年，考核合格。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特此证明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宋体" w:cs="宋体"/>
          <w:kern w:val="0"/>
          <w:sz w:val="28"/>
          <w:szCs w:val="28"/>
        </w:rPr>
        <w:t> 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                 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服务单位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（盖章）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负责人签字：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               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年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月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日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宋体" w:cs="宋体"/>
          <w:kern w:val="0"/>
          <w:sz w:val="28"/>
          <w:szCs w:val="28"/>
        </w:rPr>
        <w:t> 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宋体" w:cs="宋体"/>
          <w:kern w:val="0"/>
          <w:sz w:val="28"/>
          <w:szCs w:val="28"/>
        </w:rPr>
        <w:t> 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宋体" w:cs="宋体"/>
          <w:kern w:val="0"/>
          <w:sz w:val="28"/>
          <w:szCs w:val="28"/>
        </w:rPr>
        <w:t> 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共青团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县（区）委员会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共青团洛阳市委员会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（盖章）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           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（盖章）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                </w:t>
      </w:r>
    </w:p>
    <w:p w:rsidR="00501DD3" w:rsidRPr="000C4E8D" w:rsidRDefault="00501DD3" w:rsidP="00A4232F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年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月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日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年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月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>    </w:t>
      </w:r>
      <w:r w:rsidRPr="000C4E8D"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 w:rsidRPr="000C4E8D">
        <w:rPr>
          <w:rFonts w:ascii="楷体_GB2312" w:eastAsia="楷体_GB2312" w:hAnsi="宋体" w:cs="宋体" w:hint="eastAsia"/>
          <w:kern w:val="0"/>
          <w:sz w:val="28"/>
          <w:szCs w:val="28"/>
        </w:rPr>
        <w:t>日</w:t>
      </w: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</w:p>
    <w:p w:rsidR="00501DD3" w:rsidRDefault="00501DD3" w:rsidP="00B05614">
      <w:pPr>
        <w:pStyle w:val="PlainText"/>
        <w:rPr>
          <w:rFonts w:ascii="楷体_GB2312" w:eastAsia="楷体_GB2312" w:hAnsi="宋体" w:cs="宋体"/>
          <w:sz w:val="32"/>
          <w:szCs w:val="32"/>
        </w:rPr>
      </w:pPr>
      <w:r w:rsidRPr="00A4232F">
        <w:rPr>
          <w:rFonts w:ascii="楷体_GB2312" w:eastAsia="楷体_GB2312" w:hAnsi="宋体" w:cs="宋体" w:hint="eastAsia"/>
          <w:sz w:val="32"/>
          <w:szCs w:val="32"/>
        </w:rPr>
        <w:t>附件</w:t>
      </w:r>
      <w:r>
        <w:rPr>
          <w:rFonts w:ascii="楷体_GB2312" w:eastAsia="楷体_GB2312" w:hAnsi="宋体" w:cs="宋体"/>
          <w:sz w:val="32"/>
          <w:szCs w:val="32"/>
        </w:rPr>
        <w:t>6</w:t>
      </w:r>
    </w:p>
    <w:p w:rsidR="00501DD3" w:rsidRPr="00C2442F" w:rsidRDefault="00501DD3" w:rsidP="00F17D88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44"/>
          <w:szCs w:val="44"/>
        </w:rPr>
      </w:pPr>
      <w:r w:rsidRPr="00C2442F"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大学毕业生退役士兵</w:t>
      </w:r>
    </w:p>
    <w:p w:rsidR="00501DD3" w:rsidRPr="00C2442F" w:rsidRDefault="00501DD3" w:rsidP="00F17D88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44"/>
          <w:szCs w:val="44"/>
        </w:rPr>
      </w:pPr>
      <w:r w:rsidRPr="00C2442F"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享受事业单位招聘优惠条件认定表</w:t>
      </w:r>
    </w:p>
    <w:p w:rsidR="00501DD3" w:rsidRDefault="00501DD3" w:rsidP="00F17D88"/>
    <w:tbl>
      <w:tblPr>
        <w:tblW w:w="0" w:type="auto"/>
        <w:jc w:val="center"/>
        <w:tblLayout w:type="fixed"/>
        <w:tblLook w:val="0000"/>
      </w:tblPr>
      <w:tblGrid>
        <w:gridCol w:w="1657"/>
        <w:gridCol w:w="1702"/>
        <w:gridCol w:w="949"/>
        <w:gridCol w:w="858"/>
        <w:gridCol w:w="1415"/>
        <w:gridCol w:w="2781"/>
      </w:tblGrid>
      <w:tr w:rsidR="00501DD3" w:rsidTr="00ED79B1">
        <w:trPr>
          <w:trHeight w:val="62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01DD3" w:rsidTr="00ED79B1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1DD3" w:rsidTr="00ED79B1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入伍时间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退役时间　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1DD3" w:rsidTr="00ED79B1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退役部队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退役方式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1DD3" w:rsidTr="00ED79B1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</w:t>
            </w:r>
          </w:p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1DD3" w:rsidTr="00ED79B1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现住址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01DD3" w:rsidTr="00ED79B1">
        <w:trPr>
          <w:trHeight w:val="217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服役期间</w:t>
            </w:r>
          </w:p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立功受奖</w:t>
            </w:r>
          </w:p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501DD3" w:rsidTr="00ED79B1">
        <w:trPr>
          <w:trHeight w:val="227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县（市、区）武装部认定意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  <w:tr w:rsidR="00501DD3" w:rsidTr="00ED79B1">
        <w:trPr>
          <w:trHeight w:val="2513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3" w:rsidRDefault="00501DD3" w:rsidP="00ED7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市、县（市、区）退伍安置部门认定意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1DD3" w:rsidRDefault="00501DD3" w:rsidP="00ED79B1">
            <w:pPr>
              <w:widowControl/>
              <w:jc w:val="left"/>
              <w:rPr>
                <w:kern w:val="0"/>
                <w:sz w:val="24"/>
              </w:rPr>
            </w:pPr>
          </w:p>
          <w:p w:rsidR="00501DD3" w:rsidRDefault="00501DD3" w:rsidP="00ED79B1">
            <w:pPr>
              <w:widowControl/>
              <w:ind w:rightChars="377" w:right="792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</w:tbl>
    <w:p w:rsidR="00501DD3" w:rsidRDefault="00501DD3" w:rsidP="00F17D88">
      <w:pPr>
        <w:rPr>
          <w:rFonts w:eastAsia="仿宋_GB2312"/>
          <w:kern w:val="0"/>
          <w:szCs w:val="21"/>
        </w:rPr>
      </w:pPr>
      <w:r>
        <w:rPr>
          <w:rFonts w:eastAsia="仿宋_GB2312" w:hint="eastAsia"/>
          <w:szCs w:val="21"/>
        </w:rPr>
        <w:t>备注：</w:t>
      </w:r>
      <w:r>
        <w:rPr>
          <w:rFonts w:eastAsia="仿宋_GB2312"/>
          <w:szCs w:val="21"/>
        </w:rPr>
        <w:t>1.</w:t>
      </w:r>
      <w:r>
        <w:rPr>
          <w:rFonts w:eastAsia="仿宋_GB2312" w:hint="eastAsia"/>
          <w:kern w:val="0"/>
          <w:szCs w:val="21"/>
        </w:rPr>
        <w:t>县（市、区）武装部认定其入伍时大学毕业生身份。</w:t>
      </w:r>
    </w:p>
    <w:p w:rsidR="00501DD3" w:rsidRDefault="00501DD3" w:rsidP="00F17D88">
      <w:pPr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 xml:space="preserve"> 2.</w:t>
      </w:r>
      <w:r>
        <w:rPr>
          <w:rFonts w:eastAsia="仿宋_GB2312" w:hint="eastAsia"/>
          <w:kern w:val="0"/>
          <w:szCs w:val="21"/>
        </w:rPr>
        <w:t>市、县（市、区）退伍安置部门依据其档案认定服役立功受奖情况。</w:t>
      </w:r>
    </w:p>
    <w:p w:rsidR="00501DD3" w:rsidRDefault="00501DD3" w:rsidP="00F17D88">
      <w:pPr>
        <w:pStyle w:val="PlainText"/>
        <w:rPr>
          <w:rFonts w:ascii="楷体_GB2312" w:eastAsia="楷体_GB2312" w:hAnsi="宋体" w:cs="宋体"/>
          <w:sz w:val="32"/>
          <w:szCs w:val="32"/>
        </w:rPr>
      </w:pPr>
      <w:r w:rsidRPr="00A4232F">
        <w:rPr>
          <w:rFonts w:ascii="楷体_GB2312" w:eastAsia="楷体_GB2312" w:hAnsi="宋体" w:cs="宋体" w:hint="eastAsia"/>
          <w:sz w:val="32"/>
          <w:szCs w:val="32"/>
        </w:rPr>
        <w:t>附件</w:t>
      </w:r>
      <w:r>
        <w:rPr>
          <w:rFonts w:ascii="楷体_GB2312" w:eastAsia="楷体_GB2312" w:hAnsi="宋体" w:cs="宋体"/>
          <w:sz w:val="32"/>
          <w:szCs w:val="32"/>
        </w:rPr>
        <w:t>7</w:t>
      </w:r>
    </w:p>
    <w:p w:rsidR="00501DD3" w:rsidRPr="00C2442F" w:rsidRDefault="00501DD3" w:rsidP="006D47BC">
      <w:pPr>
        <w:pStyle w:val="PlainText"/>
        <w:jc w:val="center"/>
        <w:rPr>
          <w:rFonts w:ascii="楷体_GB2312" w:eastAsia="楷体_GB2312" w:hAnsi="宋体" w:cs="宋体"/>
          <w:b/>
          <w:sz w:val="44"/>
          <w:szCs w:val="44"/>
        </w:rPr>
      </w:pPr>
      <w:r w:rsidRPr="00C2442F">
        <w:rPr>
          <w:rFonts w:ascii="楷体_GB2312" w:eastAsia="楷体_GB2312" w:hAnsi="宋体" w:cs="宋体" w:hint="eastAsia"/>
          <w:b/>
          <w:sz w:val="44"/>
          <w:szCs w:val="44"/>
        </w:rPr>
        <w:t>孟津县</w:t>
      </w:r>
      <w:r w:rsidRPr="00C2442F">
        <w:rPr>
          <w:rFonts w:ascii="楷体_GB2312" w:eastAsia="楷体_GB2312" w:hAnsi="宋体" w:cs="宋体"/>
          <w:b/>
          <w:sz w:val="44"/>
          <w:szCs w:val="44"/>
        </w:rPr>
        <w:t>2018</w:t>
      </w:r>
      <w:r w:rsidRPr="00C2442F">
        <w:rPr>
          <w:rFonts w:ascii="楷体_GB2312" w:eastAsia="楷体_GB2312" w:hAnsi="宋体" w:cs="宋体" w:hint="eastAsia"/>
          <w:b/>
          <w:sz w:val="44"/>
          <w:szCs w:val="44"/>
        </w:rPr>
        <w:t>公开招聘高中教师试讲</w:t>
      </w:r>
    </w:p>
    <w:p w:rsidR="00501DD3" w:rsidRPr="00C2442F" w:rsidRDefault="00501DD3" w:rsidP="006D47BC">
      <w:pPr>
        <w:pStyle w:val="PlainText"/>
        <w:jc w:val="center"/>
        <w:rPr>
          <w:rFonts w:ascii="楷体_GB2312" w:eastAsia="楷体_GB2312" w:hAnsi="宋体" w:cs="宋体"/>
          <w:b/>
          <w:sz w:val="44"/>
          <w:szCs w:val="44"/>
        </w:rPr>
      </w:pPr>
      <w:r w:rsidRPr="00C2442F">
        <w:rPr>
          <w:rFonts w:ascii="楷体_GB2312" w:eastAsia="楷体_GB2312" w:hAnsi="宋体" w:cs="宋体" w:hint="eastAsia"/>
          <w:b/>
          <w:sz w:val="44"/>
          <w:szCs w:val="44"/>
        </w:rPr>
        <w:t>教材目录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34"/>
        <w:gridCol w:w="2128"/>
        <w:gridCol w:w="2086"/>
        <w:gridCol w:w="2182"/>
      </w:tblGrid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5B1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版本</w:t>
            </w:r>
          </w:p>
        </w:tc>
        <w:tc>
          <w:tcPr>
            <w:tcW w:w="2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EB0D59" w:rsidRDefault="00501DD3" w:rsidP="00035D9A"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  <w:r w:rsidRPr="00EB0D59">
              <w:rPr>
                <w:rFonts w:ascii="楷体_GB2312" w:eastAsia="楷体_GB2312" w:cs="宋体" w:hint="eastAsia"/>
                <w:b/>
                <w:kern w:val="0"/>
                <w:sz w:val="28"/>
                <w:szCs w:val="28"/>
              </w:rPr>
              <w:t>教材内容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语文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5638C7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选修中国古代诗歌单文欣赏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数学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5638C7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</w:t>
            </w:r>
            <w:r>
              <w:rPr>
                <w:rFonts w:ascii="楷体_GB2312" w:eastAsia="楷体_GB2312" w:cs="宋体"/>
                <w:kern w:val="0"/>
                <w:sz w:val="28"/>
                <w:szCs w:val="28"/>
              </w:rPr>
              <w:t>1-1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英语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北师大版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5638C7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</w:t>
            </w:r>
            <w:r>
              <w:rPr>
                <w:rFonts w:ascii="楷体_GB2312" w:eastAsia="楷体_GB2312" w:cs="宋体"/>
                <w:kern w:val="0"/>
                <w:sz w:val="28"/>
                <w:szCs w:val="28"/>
              </w:rPr>
              <w:t>6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物理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选修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3-1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选修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3-2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化学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2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</w:t>
            </w:r>
            <w:r w:rsidRPr="005638C7">
              <w:rPr>
                <w:rFonts w:ascii="楷体_GB2312" w:eastAsia="楷体_GB2312" w:cs="宋体"/>
                <w:kern w:val="0"/>
                <w:sz w:val="28"/>
                <w:szCs w:val="28"/>
              </w:rPr>
              <w:t>4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生物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</w:t>
            </w:r>
            <w:r w:rsidRPr="005638C7">
              <w:rPr>
                <w:rFonts w:ascii="楷体_GB2312" w:eastAsia="楷体_GB2312" w:cs="宋体"/>
                <w:kern w:val="0"/>
                <w:sz w:val="28"/>
                <w:szCs w:val="28"/>
              </w:rPr>
              <w:t>1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政治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历史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</w:t>
            </w:r>
            <w:r w:rsidRPr="005638C7">
              <w:rPr>
                <w:rFonts w:ascii="楷体_GB2312" w:eastAsia="楷体_GB2312" w:cs="宋体"/>
                <w:kern w:val="0"/>
                <w:sz w:val="28"/>
                <w:szCs w:val="28"/>
              </w:rPr>
              <w:t>1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 w:rsidRPr="00A7231F"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地理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必修</w:t>
            </w:r>
            <w:r w:rsidRPr="005638C7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</w:t>
            </w:r>
            <w:r w:rsidRPr="005638C7">
              <w:rPr>
                <w:rFonts w:ascii="楷体_GB2312" w:eastAsia="楷体_GB2312" w:cs="宋体"/>
                <w:kern w:val="0"/>
                <w:sz w:val="28"/>
                <w:szCs w:val="28"/>
              </w:rPr>
              <w:t>3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音乐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人音版</w:t>
            </w:r>
          </w:p>
        </w:tc>
        <w:tc>
          <w:tcPr>
            <w:tcW w:w="2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歌唱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A7231F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美术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人教版</w:t>
            </w:r>
          </w:p>
        </w:tc>
        <w:tc>
          <w:tcPr>
            <w:tcW w:w="2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美术鉴赏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心理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北师大版</w:t>
            </w:r>
          </w:p>
        </w:tc>
        <w:tc>
          <w:tcPr>
            <w:tcW w:w="2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高二全一册</w:t>
            </w:r>
            <w:r w:rsidRPr="005638C7">
              <w:rPr>
                <w:rFonts w:ascii="楷体_GB2312" w:eastAsia="楷体_GB2312" w:cs="宋体"/>
                <w:kern w:val="0"/>
                <w:sz w:val="28"/>
                <w:szCs w:val="28"/>
              </w:rPr>
              <w:t xml:space="preserve"> </w:t>
            </w: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501DD3" w:rsidRPr="00D25B10" w:rsidTr="005638C7">
        <w:trPr>
          <w:trHeight w:val="681"/>
          <w:tblCellSpacing w:w="0" w:type="dxa"/>
        </w:trPr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Default="00501DD3" w:rsidP="00A021C6">
            <w:pPr>
              <w:widowControl/>
              <w:spacing w:line="560" w:lineRule="exact"/>
              <w:jc w:val="center"/>
              <w:textAlignment w:val="baseline"/>
              <w:rPr>
                <w:rFonts w:ascii="楷体_GB2312" w:eastAsia="楷体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D25B10" w:rsidRDefault="00501DD3" w:rsidP="00035D9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沪科技</w:t>
            </w:r>
          </w:p>
        </w:tc>
        <w:tc>
          <w:tcPr>
            <w:tcW w:w="2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D3" w:rsidRPr="005638C7" w:rsidRDefault="00501DD3" w:rsidP="00035D9A">
            <w:pPr>
              <w:widowControl/>
              <w:jc w:val="center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选修</w:t>
            </w:r>
            <w:r w:rsidRPr="005638C7">
              <w:rPr>
                <w:rFonts w:ascii="楷体_GB2312" w:eastAsia="楷体_GB2312" w:cs="宋体"/>
                <w:kern w:val="0"/>
                <w:sz w:val="28"/>
                <w:szCs w:val="28"/>
              </w:rPr>
              <w:t xml:space="preserve">2 </w:t>
            </w:r>
            <w:r w:rsidRPr="005638C7">
              <w:rPr>
                <w:rFonts w:ascii="楷体_GB2312" w:eastAsia="楷体_GB2312" w:cs="宋体" w:hint="eastAsia"/>
                <w:kern w:val="0"/>
                <w:sz w:val="28"/>
                <w:szCs w:val="28"/>
              </w:rPr>
              <w:t>多媒体技术与应用</w:t>
            </w:r>
          </w:p>
        </w:tc>
      </w:tr>
    </w:tbl>
    <w:p w:rsidR="00501DD3" w:rsidRDefault="00501DD3" w:rsidP="00B05614">
      <w:pPr>
        <w:pStyle w:val="PlainText"/>
        <w:rPr>
          <w:rFonts w:hAnsi="宋体" w:cs="宋体"/>
        </w:rPr>
      </w:pPr>
    </w:p>
    <w:p w:rsidR="00501DD3" w:rsidRDefault="00501DD3" w:rsidP="00B05614">
      <w:pPr>
        <w:pStyle w:val="PlainText"/>
        <w:rPr>
          <w:rFonts w:hAnsi="宋体" w:cs="宋体"/>
        </w:rPr>
      </w:pPr>
    </w:p>
    <w:p w:rsidR="00501DD3" w:rsidRDefault="00501DD3" w:rsidP="00B05614">
      <w:pPr>
        <w:pStyle w:val="PlainText"/>
        <w:rPr>
          <w:rFonts w:hAnsi="宋体" w:cs="宋体"/>
        </w:rPr>
      </w:pPr>
    </w:p>
    <w:p w:rsidR="00501DD3" w:rsidRDefault="00501DD3" w:rsidP="00B05614">
      <w:pPr>
        <w:pStyle w:val="PlainText"/>
        <w:rPr>
          <w:rFonts w:hAnsi="宋体" w:cs="宋体"/>
        </w:rPr>
      </w:pPr>
    </w:p>
    <w:sectPr w:rsidR="00501DD3" w:rsidSect="00B05614">
      <w:footerReference w:type="default" r:id="rId7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D3" w:rsidRDefault="00501DD3" w:rsidP="0096505F">
      <w:r>
        <w:separator/>
      </w:r>
    </w:p>
  </w:endnote>
  <w:endnote w:type="continuationSeparator" w:id="0">
    <w:p w:rsidR="00501DD3" w:rsidRDefault="00501DD3" w:rsidP="0096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D3" w:rsidRDefault="00501DD3">
    <w:pPr>
      <w:pStyle w:val="Footer"/>
      <w:jc w:val="center"/>
    </w:pPr>
    <w:fldSimple w:instr=" PAGE   \* MERGEFORMAT ">
      <w:r w:rsidRPr="002E2CFE">
        <w:rPr>
          <w:noProof/>
          <w:lang w:val="zh-CN"/>
        </w:rPr>
        <w:t>3</w:t>
      </w:r>
    </w:fldSimple>
  </w:p>
  <w:p w:rsidR="00501DD3" w:rsidRDefault="00501D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D3" w:rsidRDefault="00501DD3" w:rsidP="0096505F">
      <w:r>
        <w:separator/>
      </w:r>
    </w:p>
  </w:footnote>
  <w:footnote w:type="continuationSeparator" w:id="0">
    <w:p w:rsidR="00501DD3" w:rsidRDefault="00501DD3" w:rsidP="00965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6A2"/>
    <w:rsid w:val="00025799"/>
    <w:rsid w:val="00035D9A"/>
    <w:rsid w:val="00091805"/>
    <w:rsid w:val="000B1821"/>
    <w:rsid w:val="000C135F"/>
    <w:rsid w:val="000C4E8D"/>
    <w:rsid w:val="001176CD"/>
    <w:rsid w:val="00130B85"/>
    <w:rsid w:val="00166F4E"/>
    <w:rsid w:val="00172B8B"/>
    <w:rsid w:val="001B36BE"/>
    <w:rsid w:val="001C477B"/>
    <w:rsid w:val="00294AC0"/>
    <w:rsid w:val="002D706F"/>
    <w:rsid w:val="002E2CFE"/>
    <w:rsid w:val="002E583D"/>
    <w:rsid w:val="002F4087"/>
    <w:rsid w:val="00302935"/>
    <w:rsid w:val="003042C6"/>
    <w:rsid w:val="00380D5E"/>
    <w:rsid w:val="00381880"/>
    <w:rsid w:val="003979DB"/>
    <w:rsid w:val="003B7027"/>
    <w:rsid w:val="003C3328"/>
    <w:rsid w:val="003D55F4"/>
    <w:rsid w:val="00431242"/>
    <w:rsid w:val="004457C8"/>
    <w:rsid w:val="004724FD"/>
    <w:rsid w:val="004D1E8E"/>
    <w:rsid w:val="004E2ADB"/>
    <w:rsid w:val="004F5014"/>
    <w:rsid w:val="004F7873"/>
    <w:rsid w:val="00501DD3"/>
    <w:rsid w:val="00523621"/>
    <w:rsid w:val="00555C59"/>
    <w:rsid w:val="005638C7"/>
    <w:rsid w:val="005644BC"/>
    <w:rsid w:val="00595F32"/>
    <w:rsid w:val="00596A97"/>
    <w:rsid w:val="005B1101"/>
    <w:rsid w:val="005C194B"/>
    <w:rsid w:val="005E70C6"/>
    <w:rsid w:val="00617970"/>
    <w:rsid w:val="00625883"/>
    <w:rsid w:val="00631AEB"/>
    <w:rsid w:val="00653E87"/>
    <w:rsid w:val="00662B2D"/>
    <w:rsid w:val="00687836"/>
    <w:rsid w:val="00691D00"/>
    <w:rsid w:val="006B5DF0"/>
    <w:rsid w:val="006C17DA"/>
    <w:rsid w:val="006C4D36"/>
    <w:rsid w:val="006D36A2"/>
    <w:rsid w:val="006D47BC"/>
    <w:rsid w:val="006D5FCA"/>
    <w:rsid w:val="006E0DA3"/>
    <w:rsid w:val="007419D8"/>
    <w:rsid w:val="00746A98"/>
    <w:rsid w:val="00787727"/>
    <w:rsid w:val="00787C59"/>
    <w:rsid w:val="007D37F9"/>
    <w:rsid w:val="00806276"/>
    <w:rsid w:val="00832AE6"/>
    <w:rsid w:val="00844A4C"/>
    <w:rsid w:val="008C050C"/>
    <w:rsid w:val="008C72D1"/>
    <w:rsid w:val="008F0994"/>
    <w:rsid w:val="009110A2"/>
    <w:rsid w:val="009267D1"/>
    <w:rsid w:val="0093414F"/>
    <w:rsid w:val="00944EFA"/>
    <w:rsid w:val="00955289"/>
    <w:rsid w:val="0096505F"/>
    <w:rsid w:val="00980EFA"/>
    <w:rsid w:val="009B3D10"/>
    <w:rsid w:val="00A021C6"/>
    <w:rsid w:val="00A0315D"/>
    <w:rsid w:val="00A03BA5"/>
    <w:rsid w:val="00A11869"/>
    <w:rsid w:val="00A15E55"/>
    <w:rsid w:val="00A25EC8"/>
    <w:rsid w:val="00A31B71"/>
    <w:rsid w:val="00A41323"/>
    <w:rsid w:val="00A4232F"/>
    <w:rsid w:val="00A67422"/>
    <w:rsid w:val="00A7231F"/>
    <w:rsid w:val="00AB479F"/>
    <w:rsid w:val="00AD2D01"/>
    <w:rsid w:val="00B01935"/>
    <w:rsid w:val="00B05614"/>
    <w:rsid w:val="00B47F2F"/>
    <w:rsid w:val="00B52B0B"/>
    <w:rsid w:val="00B66952"/>
    <w:rsid w:val="00B91DA2"/>
    <w:rsid w:val="00BC08BD"/>
    <w:rsid w:val="00BC70C9"/>
    <w:rsid w:val="00BD4DE5"/>
    <w:rsid w:val="00BE0AA8"/>
    <w:rsid w:val="00C018ED"/>
    <w:rsid w:val="00C2442F"/>
    <w:rsid w:val="00C3570E"/>
    <w:rsid w:val="00C575BE"/>
    <w:rsid w:val="00C73A22"/>
    <w:rsid w:val="00C80387"/>
    <w:rsid w:val="00C85A0E"/>
    <w:rsid w:val="00CC34C4"/>
    <w:rsid w:val="00D014F7"/>
    <w:rsid w:val="00D20908"/>
    <w:rsid w:val="00D25B10"/>
    <w:rsid w:val="00D546BB"/>
    <w:rsid w:val="00D562B4"/>
    <w:rsid w:val="00D71A6B"/>
    <w:rsid w:val="00D75CA0"/>
    <w:rsid w:val="00DC3C61"/>
    <w:rsid w:val="00DC4C8B"/>
    <w:rsid w:val="00E01277"/>
    <w:rsid w:val="00E07068"/>
    <w:rsid w:val="00E27354"/>
    <w:rsid w:val="00E563CB"/>
    <w:rsid w:val="00E65329"/>
    <w:rsid w:val="00E7146C"/>
    <w:rsid w:val="00E7393F"/>
    <w:rsid w:val="00E9593A"/>
    <w:rsid w:val="00EA0C67"/>
    <w:rsid w:val="00EA0F6B"/>
    <w:rsid w:val="00EB0D59"/>
    <w:rsid w:val="00EC0E6E"/>
    <w:rsid w:val="00ED79B1"/>
    <w:rsid w:val="00F103FA"/>
    <w:rsid w:val="00F163D1"/>
    <w:rsid w:val="00F17D88"/>
    <w:rsid w:val="00F26947"/>
    <w:rsid w:val="00F54F9A"/>
    <w:rsid w:val="00F57E06"/>
    <w:rsid w:val="00F847F3"/>
    <w:rsid w:val="00FB177A"/>
    <w:rsid w:val="00FC5CBA"/>
    <w:rsid w:val="00FD1D29"/>
    <w:rsid w:val="00FD7BD2"/>
    <w:rsid w:val="00F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27354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787727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87727"/>
    <w:rPr>
      <w:rFonts w:ascii="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A4232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6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05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505F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650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05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1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1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7</Pages>
  <Words>594</Words>
  <Characters>3386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User</cp:lastModifiedBy>
  <cp:revision>31</cp:revision>
  <cp:lastPrinted>2018-07-09T11:17:00Z</cp:lastPrinted>
  <dcterms:created xsi:type="dcterms:W3CDTF">2018-07-04T03:01:00Z</dcterms:created>
  <dcterms:modified xsi:type="dcterms:W3CDTF">2018-07-09T11:30:00Z</dcterms:modified>
</cp:coreProperties>
</file>