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textAlignment w:val="baseline"/>
        <w:rPr>
          <w:rFonts w:hint="eastAsia" w:ascii="仿宋_GB2312" w:hAnsi="仿宋"/>
          <w:szCs w:val="32"/>
        </w:rPr>
      </w:pPr>
    </w:p>
    <w:p>
      <w:pPr>
        <w:textAlignment w:val="baseline"/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</w:rPr>
        <w:t>附件1：</w:t>
      </w:r>
    </w:p>
    <w:p>
      <w:pPr>
        <w:jc w:val="center"/>
        <w:textAlignment w:val="baseline"/>
        <w:rPr>
          <w:rFonts w:hint="eastAsia" w:ascii="宋体" w:hAnsi="宋体"/>
          <w:b/>
          <w:sz w:val="36"/>
          <w:szCs w:val="36"/>
        </w:rPr>
      </w:pPr>
      <w:r>
        <w:rPr>
          <w:rFonts w:hint="eastAsia" w:ascii="仿宋_GB2312" w:hAnsi="仿宋_GB2312" w:cs="仿宋_GB2312"/>
          <w:b/>
          <w:sz w:val="36"/>
          <w:szCs w:val="36"/>
        </w:rPr>
        <w:t>滨海新区中小学（幼儿园）2019年教研员选聘</w:t>
      </w:r>
      <w:r>
        <w:rPr>
          <w:rFonts w:hint="eastAsia" w:ascii="宋体" w:hAnsi="宋体"/>
          <w:b/>
          <w:sz w:val="36"/>
          <w:szCs w:val="36"/>
        </w:rPr>
        <w:t>学科及</w:t>
      </w:r>
    </w:p>
    <w:p>
      <w:pPr>
        <w:jc w:val="center"/>
        <w:textAlignment w:val="baseline"/>
        <w:rPr>
          <w:rFonts w:hint="eastAsia" w:ascii="仿宋_GB2312" w:hAnsi="仿宋_GB2312" w:cs="仿宋_GB2312"/>
          <w:b/>
          <w:sz w:val="36"/>
          <w:szCs w:val="36"/>
        </w:rPr>
      </w:pPr>
      <w:r>
        <w:rPr>
          <w:rFonts w:hint="eastAsia" w:ascii="仿宋_GB2312" w:hAnsi="仿宋_GB2312" w:cs="仿宋_GB2312"/>
          <w:b/>
          <w:sz w:val="36"/>
          <w:szCs w:val="36"/>
        </w:rPr>
        <w:t>计划</w:t>
      </w: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塘沽区域：</w:t>
      </w:r>
    </w:p>
    <w:tbl>
      <w:tblPr>
        <w:tblStyle w:val="2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4"/>
        <w:gridCol w:w="1560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学段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学科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人数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小学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综合实践、劳技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初中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生物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物理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高中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数学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物理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思想政治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总计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6人</w:t>
            </w:r>
          </w:p>
        </w:tc>
      </w:tr>
    </w:tbl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汉沽区域：</w:t>
      </w:r>
    </w:p>
    <w:tbl>
      <w:tblPr>
        <w:tblStyle w:val="2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4"/>
        <w:gridCol w:w="1560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  <w:szCs w:val="24"/>
              </w:rPr>
              <w:t>学段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  <w:szCs w:val="24"/>
              </w:rPr>
              <w:t>学科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  <w:szCs w:val="24"/>
              </w:rPr>
              <w:t>人数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科学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英语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初中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物理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历史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数学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高中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英语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生物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思想政治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地理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化学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语文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总计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11人</w:t>
            </w:r>
          </w:p>
        </w:tc>
      </w:tr>
    </w:tbl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大港区域：</w:t>
      </w:r>
    </w:p>
    <w:tbl>
      <w:tblPr>
        <w:tblStyle w:val="2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4"/>
        <w:gridCol w:w="1560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学段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学科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人数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幼教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初中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语文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生物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英语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高中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化学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语文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全学段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信息技术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总计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7人</w:t>
            </w:r>
          </w:p>
        </w:tc>
      </w:tr>
    </w:tbl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</w:p>
    <w:p>
      <w:pPr>
        <w:adjustRightInd w:val="0"/>
        <w:snapToGrid w:val="0"/>
        <w:textAlignment w:val="baseline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海滨区域：</w:t>
      </w:r>
    </w:p>
    <w:tbl>
      <w:tblPr>
        <w:tblStyle w:val="2"/>
        <w:tblW w:w="878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984"/>
        <w:gridCol w:w="1560"/>
        <w:gridCol w:w="3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学段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全学段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信息技术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美术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综合实践、研学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劳技、通用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科学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道德与法治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思想政治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地理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生物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18人</w:t>
            </w:r>
          </w:p>
        </w:tc>
      </w:tr>
    </w:tbl>
    <w:p>
      <w:pPr>
        <w:rPr>
          <w:rFonts w:hint="eastAsia" w:ascii="仿宋" w:hAnsi="仿宋" w:eastAsia="仿宋"/>
          <w:b/>
          <w:szCs w:val="32"/>
        </w:rPr>
      </w:pPr>
    </w:p>
    <w:p>
      <w:pPr>
        <w:rPr>
          <w:rFonts w:hint="eastAsia" w:ascii="仿宋" w:hAnsi="仿宋" w:eastAsia="仿宋"/>
          <w:b/>
          <w:szCs w:val="32"/>
        </w:rPr>
      </w:pPr>
    </w:p>
    <w:p>
      <w:pPr>
        <w:rPr>
          <w:rFonts w:hint="eastAsia" w:ascii="仿宋" w:hAnsi="仿宋" w:eastAsia="仿宋"/>
          <w:b/>
          <w:szCs w:val="32"/>
        </w:rPr>
      </w:pPr>
    </w:p>
    <w:p>
      <w:pPr>
        <w:rPr>
          <w:rFonts w:hint="eastAsia" w:ascii="仿宋" w:hAnsi="仿宋" w:eastAsia="仿宋"/>
          <w:b/>
          <w:szCs w:val="32"/>
        </w:rPr>
      </w:pPr>
    </w:p>
    <w:p>
      <w:pPr>
        <w:rPr>
          <w:rFonts w:hint="eastAsia" w:ascii="仿宋" w:hAnsi="仿宋" w:eastAsia="仿宋"/>
          <w:b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42F83"/>
    <w:rsid w:val="7AA4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2019-05-30T05:17:00Z</dcterms:created>
  <dc:creator>Yan</dc:creator>
  <cp:lastModifiedBy>Yan</cp:lastModifiedBy>
  <dcterms:modified xsi:type="dcterms:W3CDTF">2019-05-30T05:17:40Z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