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金华市第三中学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0"/>
          <w:szCs w:val="20"/>
          <w:bdr w:val="none" w:color="auto" w:sz="0" w:space="0"/>
        </w:rPr>
        <w:t>招聘岗位</w:t>
      </w:r>
    </w:p>
    <w:tbl>
      <w:tblPr>
        <w:tblW w:w="892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1"/>
        <w:gridCol w:w="551"/>
        <w:gridCol w:w="664"/>
        <w:gridCol w:w="6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tblCellSpacing w:w="0" w:type="dxa"/>
        </w:trPr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序号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类型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要        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tblCellSpacing w:w="0" w:type="dxa"/>
        </w:trPr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数学教师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代课教师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全日制本科及以上学历，数学等相关专业毕业，能胜任数学课程教学，有教师资格证者或相关专业教学经历者优先。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</w:trPr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体育教师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代课教师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全日制本科及以上学历，体育教育、运动训练等相关专业毕业，能胜任体育课程教学工作，有教师资格证者或相关专业教学经历者优先。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CellSpacing w:w="0" w:type="dxa"/>
        </w:trPr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外贸专业教师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合同制教师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，外贸等相关专业毕业，能胜任《国际贸易》、《进出口贸易实务》、《外贸单证实务》、《商务英语函电》、《商务英语听说》等课程的教学；有教师资格证者或相关专业教学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电子商务专业教师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合同制教师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全日制本科及以上学历，电子商务专业、或营销类专业、或平面设计、网页设计类相关专业，有教师资格证者或相关专业教学经历者优先。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  <w:tblCellSpacing w:w="0" w:type="dxa"/>
        </w:trPr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旅游专业教师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代课教师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全日制本科及以上学历，旅游管理、酒店管理等专业毕业，能胜任旅游类课程和酒店类课程教学，有相关行业从业经验，有教师资格证者或相关专业教学经历者优先。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tblCellSpacing w:w="0" w:type="dxa"/>
        </w:trPr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财会专业教师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代课教师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全日制本科及以上学历，财会等相关专业毕业，能胜任《基础会计》、《企业财务会计》、《财经法规与会计职业道德》、《税收基础》、《会计电算化》等课程的教学；有教师资格证者或相关专业教学经历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</w:trPr>
        <w:tc>
          <w:tcPr>
            <w:tcW w:w="57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8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钢琴教师</w:t>
            </w:r>
          </w:p>
        </w:tc>
        <w:tc>
          <w:tcPr>
            <w:tcW w:w="5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664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代课教师</w:t>
            </w:r>
          </w:p>
        </w:tc>
        <w:tc>
          <w:tcPr>
            <w:tcW w:w="6336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研究生以上学历，市级钢琴比赛中获奖，有教学经验。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21B63"/>
    <w:rsid w:val="16721B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2019-08-06T09:26:00Z</dcterms:created>
  <dc:creator>ASUS</dc:creator>
  <cp:lastModifiedBy>ASUS</cp:lastModifiedBy>
  <dcterms:modified xsi:type="dcterms:W3CDTF">2019-08-06T09:27:12Z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